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90" w:rsidRDefault="00971190" w:rsidP="0097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971190" w:rsidRDefault="00971190" w:rsidP="00971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Пашковский сельсовет                                        </w:t>
      </w:r>
    </w:p>
    <w:p w:rsidR="00971190" w:rsidRDefault="00971190" w:rsidP="00971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Усманского муниципального района Липецкой области РФ</w:t>
      </w:r>
    </w:p>
    <w:p w:rsidR="00971190" w:rsidRDefault="00971190" w:rsidP="00971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марта 2020                    с. Пашково                               № 9- р</w:t>
      </w:r>
    </w:p>
    <w:p w:rsidR="00971190" w:rsidRDefault="00971190" w:rsidP="00971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утверждении плана работы</w:t>
      </w:r>
    </w:p>
    <w:p w:rsidR="00971190" w:rsidRDefault="00971190" w:rsidP="0097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межведомственной комиссии по профилактике </w:t>
      </w:r>
    </w:p>
    <w:p w:rsidR="00971190" w:rsidRDefault="00971190" w:rsidP="0097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правонарушений   сельского  поселения</w:t>
      </w:r>
    </w:p>
    <w:p w:rsidR="00971190" w:rsidRDefault="00971190" w:rsidP="0097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Пашковский сельсовет на 2020 год.</w:t>
      </w:r>
    </w:p>
    <w:bookmarkEnd w:id="0"/>
    <w:p w:rsidR="00971190" w:rsidRDefault="00971190" w:rsidP="0097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12.05.2009 № 537</w:t>
      </w:r>
    </w:p>
    <w:p w:rsidR="00971190" w:rsidRDefault="00971190" w:rsidP="00971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межведомственной комиссии по профилактике правонарушений  сельского поселения Пашковский сельсовет  на 2020г.</w:t>
      </w:r>
    </w:p>
    <w:p w:rsidR="00971190" w:rsidRDefault="00971190" w:rsidP="009711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Утвердить  план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основных мероприятий  антинаркотической направленности на территории сельского поселения Пашковский сельсовет  Усманского муниципального района </w:t>
      </w:r>
    </w:p>
    <w:p w:rsidR="00971190" w:rsidRDefault="00971190" w:rsidP="00971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Контроль, за исполнением настоящего распоряжения возложить на главу администрации.</w:t>
      </w:r>
    </w:p>
    <w:p w:rsidR="00971190" w:rsidRDefault="00971190" w:rsidP="00971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администрации сельского поселения </w:t>
      </w:r>
    </w:p>
    <w:p w:rsidR="00971190" w:rsidRDefault="00971190" w:rsidP="00971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Пашковский сельсовет                                                    А.В. Литвинов</w:t>
      </w:r>
    </w:p>
    <w:p w:rsidR="00971190" w:rsidRDefault="00971190" w:rsidP="00971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90" w:rsidRDefault="00971190" w:rsidP="00971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190" w:rsidRDefault="00971190" w:rsidP="009711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37"/>
        <w:gridCol w:w="5043"/>
      </w:tblGrid>
      <w:tr w:rsidR="00971190" w:rsidTr="00971190">
        <w:tc>
          <w:tcPr>
            <w:tcW w:w="5037" w:type="dxa"/>
            <w:hideMark/>
          </w:tcPr>
          <w:p w:rsidR="00971190" w:rsidRDefault="00971190"/>
        </w:tc>
        <w:tc>
          <w:tcPr>
            <w:tcW w:w="5043" w:type="dxa"/>
            <w:hideMark/>
          </w:tcPr>
          <w:p w:rsidR="00971190" w:rsidRDefault="00971190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Приложение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к</w:t>
            </w:r>
            <w:proofErr w:type="gramEnd"/>
          </w:p>
          <w:p w:rsidR="00971190" w:rsidRDefault="0097119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распоряжению  сельского поселения  Пашковский  сельсовет  №9-р  от 06.03. 2020</w:t>
            </w:r>
          </w:p>
        </w:tc>
      </w:tr>
    </w:tbl>
    <w:p w:rsidR="00971190" w:rsidRDefault="00971190" w:rsidP="0097119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971190" w:rsidRDefault="00971190" w:rsidP="009711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работы межведомственной комиссии по   профилактике правонарушений </w:t>
      </w:r>
    </w:p>
    <w:p w:rsidR="00971190" w:rsidRDefault="00971190" w:rsidP="009711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Пашковский сельсовет </w:t>
      </w:r>
    </w:p>
    <w:tbl>
      <w:tblPr>
        <w:tblpPr w:leftFromText="180" w:rightFromText="180" w:bottomFromText="200" w:vertAnchor="text" w:horzAnchor="margin" w:tblpXSpec="center" w:tblpY="746"/>
        <w:tblW w:w="10320" w:type="dxa"/>
        <w:tblLayout w:type="fixed"/>
        <w:tblLook w:val="04A0" w:firstRow="1" w:lastRow="0" w:firstColumn="1" w:lastColumn="0" w:noHBand="0" w:noVBand="1"/>
      </w:tblPr>
      <w:tblGrid>
        <w:gridCol w:w="722"/>
        <w:gridCol w:w="5344"/>
        <w:gridCol w:w="1702"/>
        <w:gridCol w:w="2552"/>
      </w:tblGrid>
      <w:tr w:rsidR="00971190" w:rsidTr="00971190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190" w:rsidRDefault="0097119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(службы)</w:t>
            </w:r>
          </w:p>
        </w:tc>
      </w:tr>
      <w:tr w:rsidR="00971190" w:rsidTr="00971190">
        <w:trPr>
          <w:trHeight w:val="122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1190" w:rsidRDefault="00971190" w:rsidP="004102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190" w:rsidRDefault="00971190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обеспечению правопорядка и общественной безопасности на улицах и в других общественных местах на территории  сельского поселения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1190" w:rsidRDefault="009711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971190" w:rsidRDefault="009711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средам</w:t>
            </w:r>
          </w:p>
          <w:p w:rsidR="00971190" w:rsidRDefault="009711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1190" w:rsidRDefault="009711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 уполномоченный </w:t>
            </w:r>
          </w:p>
          <w:p w:rsidR="00971190" w:rsidRDefault="009711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администрации. </w:t>
            </w:r>
          </w:p>
          <w:p w:rsidR="00971190" w:rsidRDefault="009711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Литвинов А.В.</w:t>
            </w:r>
          </w:p>
        </w:tc>
      </w:tr>
      <w:tr w:rsidR="00971190" w:rsidTr="00971190">
        <w:trPr>
          <w:trHeight w:val="143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1190" w:rsidRDefault="00971190" w:rsidP="004102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190" w:rsidRDefault="00971190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Регулярное проведение рейдов по проверке  вечерних мероприятий, дис</w:t>
            </w: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softHyphen/>
              <w:t>котек на предмет выявления фак</w:t>
            </w: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softHyphen/>
              <w:t>тов сбыта и употребления  спиртных напитков и  нарко</w:t>
            </w: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softHyphen/>
              <w:t>тических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190" w:rsidRDefault="0097119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1190" w:rsidRDefault="0097119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971190" w:rsidRDefault="0097119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 А.В. </w:t>
            </w:r>
          </w:p>
        </w:tc>
      </w:tr>
      <w:tr w:rsidR="00971190" w:rsidTr="00971190">
        <w:trPr>
          <w:trHeight w:val="1092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71190" w:rsidRDefault="00971190" w:rsidP="004102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190" w:rsidRDefault="00971190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рейды  по населенным пунктам сельского поселения по выявлению лиц, злоупотребляющих спиртными напитками.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190" w:rsidRDefault="0097119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1190" w:rsidRDefault="009711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971190" w:rsidRDefault="009711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администрации. </w:t>
            </w:r>
          </w:p>
          <w:p w:rsidR="00971190" w:rsidRDefault="009711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Литвинов А.В.</w:t>
            </w:r>
          </w:p>
        </w:tc>
      </w:tr>
      <w:tr w:rsidR="00971190" w:rsidTr="00971190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190" w:rsidRDefault="00971190" w:rsidP="004102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ответственных лиц администрации, работников учреждений культуры во время  проведения культурно-</w:t>
            </w:r>
          </w:p>
          <w:p w:rsidR="00971190" w:rsidRDefault="0097119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зрелищных, спортивных, общественно- политических мероприятий с массовым пребыванием людей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мере необходимости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190" w:rsidRDefault="009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ДК</w:t>
            </w:r>
          </w:p>
          <w:p w:rsidR="00971190" w:rsidRDefault="009711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Лобода Е.В.</w:t>
            </w:r>
          </w:p>
          <w:p w:rsidR="00971190" w:rsidRDefault="009711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971190" w:rsidRDefault="00971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А.В.</w:t>
            </w:r>
          </w:p>
        </w:tc>
      </w:tr>
      <w:tr w:rsidR="00971190" w:rsidTr="00971190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190" w:rsidRDefault="00971190" w:rsidP="004102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списков неблагополучных семей, где воспитываются несовершеннолетние дети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190" w:rsidRDefault="009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 сельского поселения,</w:t>
            </w:r>
          </w:p>
          <w:p w:rsidR="00971190" w:rsidRDefault="00971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ФАП</w:t>
            </w:r>
          </w:p>
          <w:p w:rsidR="00971190" w:rsidRDefault="009711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1190" w:rsidTr="00971190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190" w:rsidRDefault="00971190" w:rsidP="004102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неблагополучных, многодетных семей и семей, где детей воспитывают опекуны и составление актов обследования жилищно-бытовых условий.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190" w:rsidRDefault="0097119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971190" w:rsidRDefault="0097119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190" w:rsidRDefault="009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971190" w:rsidRDefault="00971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ФАП</w:t>
            </w:r>
          </w:p>
          <w:p w:rsidR="00971190" w:rsidRDefault="009711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Зав. дошкольной группой</w:t>
            </w:r>
          </w:p>
        </w:tc>
      </w:tr>
      <w:tr w:rsidR="00971190" w:rsidTr="00971190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190" w:rsidRDefault="00971190" w:rsidP="004102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малообеспеченными и неполными семьями по вопросу оказания помощи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оформлении документов.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190" w:rsidRDefault="0097119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</w:p>
          <w:p w:rsidR="00971190" w:rsidRDefault="0097119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Литвинов А.В.</w:t>
            </w:r>
          </w:p>
          <w:p w:rsidR="00971190" w:rsidRDefault="0097119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Канина О.Н. </w:t>
            </w:r>
          </w:p>
        </w:tc>
      </w:tr>
      <w:tr w:rsidR="00971190" w:rsidTr="00971190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190" w:rsidRDefault="00971190" w:rsidP="004102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190" w:rsidRDefault="0097119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поселения.</w:t>
            </w:r>
          </w:p>
        </w:tc>
      </w:tr>
      <w:tr w:rsidR="00971190" w:rsidTr="00971190">
        <w:trPr>
          <w:trHeight w:val="101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190" w:rsidRDefault="00971190" w:rsidP="004102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190" w:rsidRDefault="0097119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круглые столы, диспуты, беседы о вреде алкоголизма, наркомании, на темы патриотического воспитания  </w:t>
            </w:r>
          </w:p>
          <w:p w:rsidR="00971190" w:rsidRDefault="0097119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971190" w:rsidRDefault="00971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971190" w:rsidRDefault="00971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  <w:p w:rsidR="00971190" w:rsidRDefault="0097119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190" w:rsidRDefault="009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ДЦ</w:t>
            </w:r>
          </w:p>
          <w:p w:rsidR="00971190" w:rsidRDefault="00971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Лобода Е.В. Заведующая библиотекой</w:t>
            </w:r>
          </w:p>
          <w:p w:rsidR="00971190" w:rsidRDefault="009711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Ретюнских Е.Е.</w:t>
            </w:r>
          </w:p>
          <w:p w:rsidR="00971190" w:rsidRDefault="009711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1190" w:rsidTr="00971190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190" w:rsidRDefault="00971190" w:rsidP="004102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 xml:space="preserve">Проведение сходов граждан, бесед, с участием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участкового уполномоченного МВД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190" w:rsidRDefault="0097119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971190" w:rsidRDefault="0097119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190" w:rsidRDefault="009711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971190" w:rsidRDefault="009711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971190" w:rsidRDefault="009711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 А.В. </w:t>
            </w:r>
          </w:p>
        </w:tc>
      </w:tr>
      <w:tr w:rsidR="00971190" w:rsidTr="00971190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190" w:rsidRDefault="00971190" w:rsidP="004102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Рейдовые мероприятия по выявлению очагов наркосодержащей растительности на территории  сельского поселении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  <w:p w:rsidR="00971190" w:rsidRDefault="0097119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190" w:rsidRDefault="0097119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Литвинов А.В.   </w:t>
            </w:r>
          </w:p>
        </w:tc>
      </w:tr>
      <w:tr w:rsidR="00971190" w:rsidTr="00971190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190" w:rsidRDefault="00971190" w:rsidP="004102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Международного дня борьбы с наркоманией и незаконным оборотом наркотиков: «Наркомания это-яд для взрослых и ребят»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190" w:rsidRDefault="0097119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971190" w:rsidRDefault="00971190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190" w:rsidRDefault="009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ДЦ</w:t>
            </w:r>
          </w:p>
          <w:p w:rsidR="00971190" w:rsidRDefault="009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Лобода Е.В.</w:t>
            </w:r>
          </w:p>
          <w:p w:rsidR="00971190" w:rsidRDefault="00971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971190" w:rsidRDefault="00971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Ретюнских Е.Е.</w:t>
            </w:r>
          </w:p>
        </w:tc>
      </w:tr>
      <w:tr w:rsidR="00971190" w:rsidTr="00971190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190" w:rsidRDefault="00971190" w:rsidP="004102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информирование населения и обучение неработающих граждан действиям при угрозе возникновения террористических актов в местах массового пребывания граждан. Повышение уровня профилактической работы и защищенности граждан по месту жительства.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190" w:rsidRDefault="009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специалист </w:t>
            </w:r>
          </w:p>
          <w:p w:rsidR="00971190" w:rsidRDefault="00971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Канина О.Н. </w:t>
            </w:r>
          </w:p>
        </w:tc>
      </w:tr>
      <w:tr w:rsidR="00971190" w:rsidTr="00971190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190" w:rsidRDefault="00971190" w:rsidP="004102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tabs>
                <w:tab w:val="left" w:pos="435"/>
              </w:tabs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и анализ  работы поселения по   профилактики правонарушений за 2019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190" w:rsidRDefault="0097119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71190" w:rsidRDefault="0097119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190" w:rsidRDefault="009711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971190" w:rsidRDefault="009711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Коробкин А.А.</w:t>
            </w:r>
          </w:p>
        </w:tc>
      </w:tr>
      <w:tr w:rsidR="00971190" w:rsidTr="00971190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190" w:rsidRDefault="00971190" w:rsidP="004102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 Организация проведения устного журнала «Вся жизнь впереди»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декабря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190" w:rsidRDefault="009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ДЦ</w:t>
            </w:r>
          </w:p>
          <w:p w:rsidR="00971190" w:rsidRDefault="00971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971190" w:rsidTr="00971190">
        <w:trPr>
          <w:trHeight w:val="1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190" w:rsidRDefault="00971190" w:rsidP="004102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90" w:rsidRDefault="00971190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 по профилактики правонарушений  на 2021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190" w:rsidRDefault="0097119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71190" w:rsidRDefault="0097119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190" w:rsidRDefault="009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</w:p>
          <w:p w:rsidR="00971190" w:rsidRDefault="00971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А.В.</w:t>
            </w:r>
          </w:p>
        </w:tc>
      </w:tr>
    </w:tbl>
    <w:p w:rsidR="00971190" w:rsidRDefault="00971190" w:rsidP="009711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71190" w:rsidRDefault="00971190" w:rsidP="00971190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190" w:rsidRDefault="00971190" w:rsidP="00971190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D8" w:rsidRDefault="008961D8"/>
    <w:sectPr w:rsidR="0089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D6CFE"/>
    <w:multiLevelType w:val="hybridMultilevel"/>
    <w:tmpl w:val="8BB08A98"/>
    <w:lvl w:ilvl="0" w:tplc="F0E411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4B91E47"/>
    <w:multiLevelType w:val="hybridMultilevel"/>
    <w:tmpl w:val="AFD04A7A"/>
    <w:lvl w:ilvl="0" w:tplc="A1A4850E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90"/>
    <w:rsid w:val="00110CDB"/>
    <w:rsid w:val="008961D8"/>
    <w:rsid w:val="0097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A0412-892F-4BCF-B1FA-E40C97F8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2020-03-27T07:28:00Z</dcterms:created>
  <dcterms:modified xsi:type="dcterms:W3CDTF">2020-03-27T07:28:00Z</dcterms:modified>
</cp:coreProperties>
</file>